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7A81" w:rsidRDefault="00A57A81" w:rsidP="00A57A81">
      <w:pPr>
        <w:rPr>
          <w:lang w:val="es-UY"/>
        </w:rPr>
      </w:pPr>
      <w:r w:rsidRPr="002619E4">
        <w:rPr>
          <w:b/>
          <w:u w:val="single"/>
          <w:lang w:val="es-UY"/>
        </w:rPr>
        <w:t>GRAN  FIESTA  90  AÑOS  DEL  GRUPO  HURLINGHAM  20 DE  OCTUBRE 2017  HURLINGHAM  CLUB</w:t>
      </w:r>
    </w:p>
    <w:p w:rsidR="00A57A81" w:rsidRDefault="00014B03" w:rsidP="00A57A81">
      <w:pPr>
        <w:rPr>
          <w:lang w:val="es-UY"/>
        </w:rPr>
      </w:pPr>
      <w:r>
        <w:rPr>
          <w:lang w:val="es-UY"/>
        </w:rPr>
        <w:t>Detalle de los preparativos …</w:t>
      </w:r>
      <w:proofErr w:type="gramStart"/>
      <w:r>
        <w:rPr>
          <w:lang w:val="es-UY"/>
        </w:rPr>
        <w:t>..</w:t>
      </w:r>
      <w:proofErr w:type="gramEnd"/>
    </w:p>
    <w:p w:rsidR="00A57A81" w:rsidRDefault="00A57A81" w:rsidP="00A57A81">
      <w:pPr>
        <w:rPr>
          <w:b/>
          <w:sz w:val="28"/>
          <w:szCs w:val="28"/>
          <w:lang w:val="es-UY"/>
        </w:rPr>
      </w:pPr>
      <w:r>
        <w:rPr>
          <w:lang w:val="es-UY"/>
        </w:rPr>
        <w:t>Es una fiesta. La exposición forma parte de ella pero no es lo más importante. Lo más importante es …</w:t>
      </w:r>
      <w:proofErr w:type="gramStart"/>
      <w:r>
        <w:rPr>
          <w:lang w:val="es-UY"/>
        </w:rPr>
        <w:t>..</w:t>
      </w:r>
      <w:proofErr w:type="gramEnd"/>
      <w:r>
        <w:rPr>
          <w:b/>
          <w:lang w:val="es-UY"/>
        </w:rPr>
        <w:t xml:space="preserve">PASARLO  </w:t>
      </w:r>
      <w:proofErr w:type="gramStart"/>
      <w:r>
        <w:rPr>
          <w:b/>
          <w:lang w:val="es-UY"/>
        </w:rPr>
        <w:t>BIEN  !!!!!!</w:t>
      </w:r>
      <w:proofErr w:type="gramEnd"/>
      <w:r w:rsidR="00B523C8">
        <w:rPr>
          <w:b/>
          <w:lang w:val="es-UY"/>
        </w:rPr>
        <w:t xml:space="preserve">    Festejamos 90 años</w:t>
      </w:r>
      <w:proofErr w:type="gramStart"/>
      <w:r w:rsidR="00B523C8">
        <w:rPr>
          <w:b/>
          <w:lang w:val="es-UY"/>
        </w:rPr>
        <w:t>!</w:t>
      </w:r>
      <w:proofErr w:type="gramEnd"/>
      <w:r w:rsidR="00E8354E">
        <w:rPr>
          <w:b/>
          <w:lang w:val="es-UY"/>
        </w:rPr>
        <w:t xml:space="preserve"> </w:t>
      </w:r>
      <w:r w:rsidR="00E8354E">
        <w:rPr>
          <w:b/>
          <w:sz w:val="28"/>
          <w:szCs w:val="28"/>
          <w:lang w:val="es-UY"/>
        </w:rPr>
        <w:t>90……</w:t>
      </w:r>
      <w:proofErr w:type="spellStart"/>
      <w:r w:rsidR="00E8354E">
        <w:rPr>
          <w:b/>
          <w:sz w:val="28"/>
          <w:szCs w:val="28"/>
          <w:lang w:val="es-UY"/>
        </w:rPr>
        <w:t>Chapeau</w:t>
      </w:r>
      <w:proofErr w:type="spellEnd"/>
      <w:r w:rsidR="00E8354E">
        <w:rPr>
          <w:b/>
          <w:sz w:val="28"/>
          <w:szCs w:val="28"/>
          <w:lang w:val="es-UY"/>
        </w:rPr>
        <w:t>!</w:t>
      </w:r>
    </w:p>
    <w:p w:rsidR="00E8354E" w:rsidRPr="00E8354E" w:rsidRDefault="00E8354E" w:rsidP="00A57A81">
      <w:pPr>
        <w:rPr>
          <w:b/>
          <w:sz w:val="28"/>
          <w:szCs w:val="28"/>
          <w:lang w:val="es-UY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3600" cy="4317554"/>
            <wp:effectExtent l="0" t="0" r="0" b="6985"/>
            <wp:docPr id="2" name="Imagen 2" descr="C:\Users\DIANA\Pictures\Expo 17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ANA\Pictures\Expo 17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7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A81" w:rsidRDefault="00B523C8" w:rsidP="00A57A81">
      <w:pPr>
        <w:rPr>
          <w:lang w:val="es-UY"/>
        </w:rPr>
      </w:pPr>
      <w:proofErr w:type="spellStart"/>
      <w:r>
        <w:rPr>
          <w:lang w:val="es-UY"/>
        </w:rPr>
        <w:t>Downton</w:t>
      </w:r>
      <w:proofErr w:type="spellEnd"/>
      <w:r>
        <w:rPr>
          <w:lang w:val="es-UY"/>
        </w:rPr>
        <w:t xml:space="preserve"> </w:t>
      </w:r>
      <w:proofErr w:type="spellStart"/>
      <w:r>
        <w:rPr>
          <w:lang w:val="es-UY"/>
        </w:rPr>
        <w:t>Abbey</w:t>
      </w:r>
      <w:proofErr w:type="spellEnd"/>
      <w:r>
        <w:rPr>
          <w:lang w:val="es-UY"/>
        </w:rPr>
        <w:t xml:space="preserve"> y años 2</w:t>
      </w:r>
      <w:r w:rsidR="00D66EBE">
        <w:rPr>
          <w:lang w:val="es-UY"/>
        </w:rPr>
        <w:t>0, prohibición….</w:t>
      </w:r>
      <w:proofErr w:type="spellStart"/>
      <w:r w:rsidR="00D66EBE">
        <w:rPr>
          <w:lang w:val="es-UY"/>
        </w:rPr>
        <w:t>charleston</w:t>
      </w:r>
      <w:proofErr w:type="spellEnd"/>
      <w:r w:rsidR="00D66EBE">
        <w:rPr>
          <w:lang w:val="es-UY"/>
        </w:rPr>
        <w:t xml:space="preserve"> etc….</w:t>
      </w:r>
      <w:r>
        <w:rPr>
          <w:lang w:val="es-UY"/>
        </w:rPr>
        <w:t xml:space="preserve"> </w:t>
      </w:r>
    </w:p>
    <w:p w:rsidR="00A57A81" w:rsidRDefault="00A57A81" w:rsidP="00A57A81">
      <w:pPr>
        <w:rPr>
          <w:lang w:val="es-UY"/>
        </w:rPr>
      </w:pPr>
      <w:r>
        <w:rPr>
          <w:lang w:val="es-UY"/>
        </w:rPr>
        <w:t>Hay varios “ingredientes” …</w:t>
      </w:r>
      <w:proofErr w:type="gramStart"/>
      <w:r>
        <w:rPr>
          <w:lang w:val="es-UY"/>
        </w:rPr>
        <w:t>..muestra</w:t>
      </w:r>
      <w:proofErr w:type="gramEnd"/>
      <w:r>
        <w:rPr>
          <w:lang w:val="es-UY"/>
        </w:rPr>
        <w:t xml:space="preserve"> de autos y motos antiguos (si no llueve), dormitorios decorados, expo de flores, cóctel y cena,</w:t>
      </w:r>
      <w:r w:rsidR="00B523C8">
        <w:rPr>
          <w:lang w:val="es-UY"/>
        </w:rPr>
        <w:t xml:space="preserve"> vestimenta  de la época,</w:t>
      </w:r>
      <w:r>
        <w:rPr>
          <w:lang w:val="es-UY"/>
        </w:rPr>
        <w:t xml:space="preserve"> banda de jazz, disc-jockey etc.</w:t>
      </w:r>
    </w:p>
    <w:p w:rsidR="00A57A81" w:rsidRDefault="00A57A81" w:rsidP="00A57A81">
      <w:pPr>
        <w:rPr>
          <w:lang w:val="es-UY"/>
        </w:rPr>
      </w:pPr>
      <w:r>
        <w:rPr>
          <w:lang w:val="es-UY"/>
        </w:rPr>
        <w:t xml:space="preserve">Ya tiramos unas cuantas ideas, visitamos el </w:t>
      </w:r>
      <w:proofErr w:type="gramStart"/>
      <w:r>
        <w:rPr>
          <w:lang w:val="es-UY"/>
        </w:rPr>
        <w:t>Club ,</w:t>
      </w:r>
      <w:proofErr w:type="gramEnd"/>
      <w:r>
        <w:rPr>
          <w:lang w:val="es-UY"/>
        </w:rPr>
        <w:t xml:space="preserve"> las instalaciones, dormitorios etc.</w:t>
      </w:r>
    </w:p>
    <w:p w:rsidR="002E2E9D" w:rsidRDefault="00A57A81" w:rsidP="00A57A81">
      <w:pPr>
        <w:rPr>
          <w:rFonts w:cs="Arial"/>
          <w:lang w:val="es-UY"/>
        </w:rPr>
      </w:pPr>
      <w:r>
        <w:rPr>
          <w:rFonts w:cs="Arial"/>
          <w:lang w:val="es-UY"/>
        </w:rPr>
        <w:t>Agregamos cristales, velas, manteles, copas y nos quedaría dos grandes muestras</w:t>
      </w:r>
      <w:r w:rsidR="00D66EBE">
        <w:rPr>
          <w:rFonts w:cs="Arial"/>
          <w:lang w:val="es-UY"/>
        </w:rPr>
        <w:t xml:space="preserve"> de </w:t>
      </w:r>
      <w:r>
        <w:rPr>
          <w:rFonts w:cs="Arial"/>
          <w:lang w:val="es-UY"/>
        </w:rPr>
        <w:t xml:space="preserve"> </w:t>
      </w:r>
      <w:r w:rsidR="00D66EBE">
        <w:rPr>
          <w:rFonts w:cs="Arial"/>
          <w:lang w:val="es-UY"/>
        </w:rPr>
        <w:t>Horticultura</w:t>
      </w:r>
      <w:r>
        <w:rPr>
          <w:rFonts w:cs="Arial"/>
          <w:lang w:val="es-UY"/>
        </w:rPr>
        <w:t xml:space="preserve"> en el salón</w:t>
      </w:r>
      <w:proofErr w:type="gramStart"/>
      <w:r>
        <w:rPr>
          <w:rFonts w:cs="Arial"/>
          <w:lang w:val="es-UY"/>
        </w:rPr>
        <w:t>,,</w:t>
      </w:r>
      <w:proofErr w:type="gramEnd"/>
      <w:r>
        <w:rPr>
          <w:rFonts w:cs="Arial"/>
          <w:lang w:val="es-UY"/>
        </w:rPr>
        <w:t xml:space="preserve"> una para las rosas blancas y color pastel en el </w:t>
      </w:r>
      <w:proofErr w:type="spellStart"/>
      <w:r>
        <w:rPr>
          <w:rFonts w:cs="Arial"/>
          <w:lang w:val="es-UY"/>
        </w:rPr>
        <w:t>bow</w:t>
      </w:r>
      <w:proofErr w:type="spellEnd"/>
      <w:r>
        <w:rPr>
          <w:rFonts w:cs="Arial"/>
          <w:lang w:val="es-UY"/>
        </w:rPr>
        <w:t xml:space="preserve"> </w:t>
      </w:r>
      <w:proofErr w:type="spellStart"/>
      <w:r>
        <w:rPr>
          <w:rFonts w:cs="Arial"/>
          <w:lang w:val="es-UY"/>
        </w:rPr>
        <w:t>window</w:t>
      </w:r>
      <w:proofErr w:type="spellEnd"/>
      <w:r>
        <w:rPr>
          <w:rFonts w:cs="Arial"/>
          <w:lang w:val="es-UY"/>
        </w:rPr>
        <w:t xml:space="preserve"> del Lounge, los recipientes mezclados</w:t>
      </w:r>
      <w:r w:rsidR="00B523C8">
        <w:rPr>
          <w:rFonts w:cs="Arial"/>
          <w:lang w:val="es-UY"/>
        </w:rPr>
        <w:t xml:space="preserve"> entre el cristal…</w:t>
      </w:r>
      <w:r w:rsidR="00014B03">
        <w:rPr>
          <w:rFonts w:cs="Arial"/>
          <w:lang w:val="es-UY"/>
        </w:rPr>
        <w:t xml:space="preserve"> excelente iluminación….</w:t>
      </w:r>
      <w:r>
        <w:rPr>
          <w:rFonts w:cs="Arial"/>
          <w:noProof/>
        </w:rPr>
        <w:lastRenderedPageBreak/>
        <w:drawing>
          <wp:inline distT="0" distB="0" distL="0" distR="0" wp14:anchorId="12374E17" wp14:editId="6EBB8C50">
            <wp:extent cx="6048375" cy="4657725"/>
            <wp:effectExtent l="0" t="0" r="9525" b="9525"/>
            <wp:docPr id="7" name="Imagen 7" descr="C:\Users\DIANA\Pictures\Expo 17\IMG_3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ANA\Pictures\Expo 17\IMG_34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506" cy="4669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</w:rPr>
        <w:drawing>
          <wp:inline distT="0" distB="0" distL="0" distR="0" wp14:anchorId="2C02CF9A" wp14:editId="02E30836">
            <wp:extent cx="3162300" cy="4273240"/>
            <wp:effectExtent l="0" t="0" r="0" b="0"/>
            <wp:docPr id="6" name="Imagen 6" descr="C:\Users\DIANA\Pictures\Expo 17\IMG_3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ANA\Pictures\Expo 17\IMG_34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988" cy="4274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</w:rPr>
        <w:lastRenderedPageBreak/>
        <w:drawing>
          <wp:inline distT="0" distB="0" distL="0" distR="0" wp14:anchorId="5ABEBB1C" wp14:editId="621D038E">
            <wp:extent cx="5181825" cy="3457573"/>
            <wp:effectExtent l="0" t="0" r="0" b="0"/>
            <wp:docPr id="5" name="Imagen 5" descr="C:\Users\DIANA\Pictures\Expo 17\IMG_3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ANA\Pictures\Expo 17\IMG_347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519" cy="345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7A81">
        <w:rPr>
          <w:rFonts w:cs="Arial"/>
          <w:lang w:val="es-UY"/>
        </w:rPr>
        <w:t xml:space="preserve"> </w:t>
      </w:r>
    </w:p>
    <w:p w:rsidR="00A57A81" w:rsidRDefault="00A57A81" w:rsidP="00A57A81">
      <w:pPr>
        <w:rPr>
          <w:rFonts w:cs="Arial"/>
          <w:lang w:val="es-UY"/>
        </w:rPr>
      </w:pPr>
      <w:r>
        <w:rPr>
          <w:rFonts w:cs="Arial"/>
          <w:lang w:val="es-UY"/>
        </w:rPr>
        <w:t>Y otra del otro lado en tablón y caballete y súper mantel…. sobre la zona de chimenea del Lounge en rosas color fuerte: Rosas, rojas y naranjas.....</w:t>
      </w:r>
      <w:bookmarkStart w:id="0" w:name="_GoBack"/>
      <w:bookmarkEnd w:id="0"/>
    </w:p>
    <w:p w:rsidR="00A57A81" w:rsidRDefault="00A57A81" w:rsidP="00A57A81">
      <w:pPr>
        <w:rPr>
          <w:rFonts w:cs="Arial"/>
          <w:lang w:val="es-UY"/>
        </w:rPr>
      </w:pPr>
      <w:r>
        <w:rPr>
          <w:rFonts w:cs="Arial"/>
          <w:noProof/>
        </w:rPr>
        <w:lastRenderedPageBreak/>
        <w:drawing>
          <wp:inline distT="0" distB="0" distL="0" distR="0" wp14:anchorId="0E1E3C06" wp14:editId="38F17910">
            <wp:extent cx="3295650" cy="2471738"/>
            <wp:effectExtent l="0" t="0" r="0" b="5080"/>
            <wp:docPr id="17" name="Imagen 17" descr="C:\Users\DIANA\Pictures\Expo 17\DSC01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IANA\Pictures\Expo 17\DSC018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644" cy="247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</w:rPr>
        <w:drawing>
          <wp:inline distT="0" distB="0" distL="0" distR="0" wp14:anchorId="22BE2E36" wp14:editId="74FF8775">
            <wp:extent cx="3476625" cy="5219285"/>
            <wp:effectExtent l="0" t="0" r="0" b="635"/>
            <wp:docPr id="10" name="Imagen 10" descr="C:\Users\DIANA\Pictures\Expo 17\IMG_3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IANA\Pictures\Expo 17\IMG_348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552" cy="5231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</w:rPr>
        <w:lastRenderedPageBreak/>
        <w:drawing>
          <wp:inline distT="0" distB="0" distL="0" distR="0" wp14:anchorId="09FC9C67" wp14:editId="3B08C980">
            <wp:extent cx="3462333" cy="4819650"/>
            <wp:effectExtent l="0" t="0" r="5080" b="0"/>
            <wp:docPr id="8" name="Imagen 8" descr="C:\Users\DIANA\Pictures\Expo 17\IMG_3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IANA\Pictures\Expo 17\IMG_348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425" cy="4819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lang w:val="es-UY"/>
        </w:rPr>
        <w:t xml:space="preserve"> </w:t>
      </w:r>
    </w:p>
    <w:p w:rsidR="00A57A81" w:rsidRDefault="00A57A81" w:rsidP="00A57A81">
      <w:pPr>
        <w:rPr>
          <w:rFonts w:cs="Arial"/>
          <w:lang w:val="es-UY"/>
        </w:rPr>
      </w:pPr>
      <w:r>
        <w:rPr>
          <w:rFonts w:cs="Arial"/>
          <w:lang w:val="es-UY"/>
        </w:rPr>
        <w:t xml:space="preserve">Claro que las fotos son solo ilustrativas….se pedirían de una a tres tallos y grupos pero siempre en recipientes transparentes como exige el </w:t>
      </w:r>
      <w:proofErr w:type="spellStart"/>
      <w:r>
        <w:rPr>
          <w:rFonts w:cs="Arial"/>
          <w:lang w:val="es-UY"/>
        </w:rPr>
        <w:t>National</w:t>
      </w:r>
      <w:proofErr w:type="spellEnd"/>
      <w:r>
        <w:rPr>
          <w:rFonts w:cs="Arial"/>
          <w:lang w:val="es-UY"/>
        </w:rPr>
        <w:t xml:space="preserve"> Garden Clubs…. Pero es para que vayan imaginando….</w:t>
      </w:r>
    </w:p>
    <w:p w:rsidR="00014B03" w:rsidRDefault="00014B03" w:rsidP="00A57A81">
      <w:pPr>
        <w:rPr>
          <w:rFonts w:cs="Arial"/>
          <w:lang w:val="es-UY"/>
        </w:rPr>
      </w:pPr>
      <w:r>
        <w:rPr>
          <w:rFonts w:cs="Arial"/>
          <w:lang w:val="es-UY"/>
        </w:rPr>
        <w:t>Los recipientes identificados con número y las tarjetas de expositor en atril aparte, como hemos visto en WAFA, así no modifican la escenografía.</w:t>
      </w:r>
    </w:p>
    <w:p w:rsidR="00014B03" w:rsidRDefault="00014B03" w:rsidP="00A57A81">
      <w:pPr>
        <w:rPr>
          <w:rFonts w:cs="Arial"/>
          <w:lang w:val="es-UY"/>
        </w:rPr>
      </w:pPr>
      <w:r>
        <w:rPr>
          <w:rFonts w:cs="Arial"/>
          <w:noProof/>
        </w:rPr>
        <w:drawing>
          <wp:inline distT="0" distB="0" distL="0" distR="0" wp14:anchorId="754F4A31" wp14:editId="7DDE24B8">
            <wp:extent cx="2174295" cy="2895600"/>
            <wp:effectExtent l="0" t="0" r="0" b="0"/>
            <wp:docPr id="1" name="Imagen 1" descr="C:\Users\DIANA\Pictures\Expo 17\DSC00332 (Copy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ANA\Pictures\Expo 17\DSC00332 (Copy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666" cy="290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9B8" w:rsidRDefault="00A57A81" w:rsidP="00C949B8">
      <w:pPr>
        <w:rPr>
          <w:rFonts w:cs="Arial"/>
          <w:lang w:val="es-UY"/>
        </w:rPr>
      </w:pPr>
      <w:r>
        <w:rPr>
          <w:rFonts w:cs="Arial"/>
          <w:lang w:val="es-UY"/>
        </w:rPr>
        <w:lastRenderedPageBreak/>
        <w:t>Ahora anuales y perennes…</w:t>
      </w:r>
      <w:proofErr w:type="gramStart"/>
      <w:r>
        <w:rPr>
          <w:rFonts w:cs="Arial"/>
          <w:lang w:val="es-UY"/>
        </w:rPr>
        <w:t>..</w:t>
      </w:r>
      <w:proofErr w:type="gramEnd"/>
      <w:r>
        <w:rPr>
          <w:rFonts w:cs="Arial"/>
          <w:lang w:val="es-UY"/>
        </w:rPr>
        <w:t xml:space="preserve"> Hago hacer dos arcos de hierro de 1,50 de largo (uno para anuales y el otro para perennes), tengo el herrero que lo haga, donde se adosan las probetas transparentes. Las muestras más altas atrás y las más cortitas adelante, de nuevo, las tarjetas todas juntas sobre una cartelera o atril, al lado, y cada botellita con un numerito…. Si falta</w:t>
      </w:r>
      <w:r w:rsidR="002E2E9D">
        <w:rPr>
          <w:rFonts w:cs="Arial"/>
          <w:lang w:val="es-UY"/>
        </w:rPr>
        <w:t>n muestras se rellena con  verde….</w:t>
      </w:r>
    </w:p>
    <w:p w:rsidR="00C949B8" w:rsidRDefault="00C949B8" w:rsidP="00C949B8">
      <w:pPr>
        <w:rPr>
          <w:rFonts w:cs="Arial"/>
          <w:lang w:val="es-UY"/>
        </w:rPr>
      </w:pPr>
    </w:p>
    <w:p w:rsidR="00C949B8" w:rsidRPr="00C949B8" w:rsidRDefault="00A57A81" w:rsidP="00C949B8">
      <w:pPr>
        <w:rPr>
          <w:rFonts w:cs="Arial"/>
          <w:lang w:val="es-UY"/>
        </w:rPr>
      </w:pPr>
      <w:r>
        <w:rPr>
          <w:rFonts w:cs="Arial"/>
          <w:noProof/>
        </w:rPr>
        <w:drawing>
          <wp:inline distT="0" distB="0" distL="0" distR="0" wp14:anchorId="3FED3092" wp14:editId="096D379F">
            <wp:extent cx="2840569" cy="2009775"/>
            <wp:effectExtent l="0" t="0" r="0" b="0"/>
            <wp:docPr id="9" name="Imagen 9" descr="C:\Users\DIANA\Pictures\Expo 17\FullSizeR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IANA\Pictures\Expo 17\FullSizeRend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" t="14051" r="-58" b="16115"/>
                    <a:stretch/>
                  </pic:blipFill>
                  <pic:spPr bwMode="auto">
                    <a:xfrm>
                      <a:off x="0" y="0"/>
                      <a:ext cx="2841969" cy="2010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49B8" w:rsidRDefault="00C949B8" w:rsidP="00C949B8">
      <w:pPr>
        <w:pStyle w:val="Prrafodelista"/>
        <w:rPr>
          <w:rFonts w:cs="Arial"/>
          <w:sz w:val="22"/>
          <w:szCs w:val="22"/>
          <w:highlight w:val="yellow"/>
        </w:rPr>
      </w:pPr>
    </w:p>
    <w:p w:rsidR="00C949B8" w:rsidRDefault="00C949B8" w:rsidP="00C949B8">
      <w:pPr>
        <w:pStyle w:val="Prrafodelista"/>
        <w:rPr>
          <w:rFonts w:cs="Arial"/>
          <w:sz w:val="22"/>
          <w:szCs w:val="22"/>
          <w:highlight w:val="yellow"/>
        </w:rPr>
      </w:pPr>
    </w:p>
    <w:p w:rsidR="00C949B8" w:rsidRDefault="00C949B8" w:rsidP="00C949B8">
      <w:pPr>
        <w:pStyle w:val="Prrafodelista"/>
        <w:rPr>
          <w:rFonts w:cs="Arial"/>
          <w:sz w:val="22"/>
          <w:szCs w:val="22"/>
          <w:highlight w:val="yellow"/>
        </w:rPr>
      </w:pPr>
    </w:p>
    <w:p w:rsidR="00C949B8" w:rsidRPr="00C949B8" w:rsidRDefault="00C949B8" w:rsidP="00C949B8">
      <w:pPr>
        <w:ind w:left="360"/>
        <w:rPr>
          <w:rFonts w:cs="Arial"/>
          <w:highlight w:val="yellow"/>
        </w:rPr>
      </w:pPr>
    </w:p>
    <w:p w:rsidR="005560E2" w:rsidRPr="00014B03" w:rsidRDefault="005560E2" w:rsidP="005560E2">
      <w:pPr>
        <w:pStyle w:val="Prrafodelista"/>
        <w:numPr>
          <w:ilvl w:val="0"/>
          <w:numId w:val="1"/>
        </w:numPr>
        <w:rPr>
          <w:rFonts w:cs="Arial"/>
          <w:sz w:val="22"/>
          <w:szCs w:val="22"/>
        </w:rPr>
      </w:pPr>
      <w:r w:rsidRPr="00014B03">
        <w:rPr>
          <w:rFonts w:cs="Arial"/>
          <w:sz w:val="22"/>
          <w:szCs w:val="22"/>
        </w:rPr>
        <w:t>Diseño:</w:t>
      </w:r>
    </w:p>
    <w:p w:rsidR="005560E2" w:rsidRPr="00014B03" w:rsidRDefault="005560E2" w:rsidP="005560E2">
      <w:pPr>
        <w:pStyle w:val="Prrafodelista"/>
        <w:rPr>
          <w:rFonts w:cs="Arial"/>
          <w:sz w:val="22"/>
          <w:szCs w:val="22"/>
        </w:rPr>
      </w:pPr>
      <w:r w:rsidRPr="00014B03">
        <w:rPr>
          <w:rFonts w:cs="Arial"/>
          <w:sz w:val="22"/>
          <w:szCs w:val="22"/>
        </w:rPr>
        <w:t xml:space="preserve"> Ambientación de 8 habitaciones en el 1er piso y diseños florales que acompañen. Se establece dos clases de 4 diseños cada uno. </w:t>
      </w:r>
    </w:p>
    <w:p w:rsidR="005560E2" w:rsidRPr="00014B03" w:rsidRDefault="005560E2" w:rsidP="005560E2">
      <w:pPr>
        <w:pStyle w:val="Prrafodelista"/>
        <w:numPr>
          <w:ilvl w:val="0"/>
          <w:numId w:val="2"/>
        </w:numPr>
        <w:rPr>
          <w:rFonts w:cs="Arial"/>
          <w:sz w:val="22"/>
          <w:szCs w:val="22"/>
        </w:rPr>
      </w:pPr>
      <w:r w:rsidRPr="00014B03">
        <w:rPr>
          <w:rFonts w:cs="Arial"/>
          <w:sz w:val="22"/>
          <w:szCs w:val="22"/>
        </w:rPr>
        <w:t>clase  (4 cuartos) sería realizada por diseñadores profesionales que tendrían que indicarle a una socia que tipo de diseño de material vegetal necesitan para que acompañe su interpretación del cuarto.</w:t>
      </w:r>
    </w:p>
    <w:p w:rsidR="005560E2" w:rsidRDefault="005560E2" w:rsidP="005560E2">
      <w:pPr>
        <w:pStyle w:val="Prrafodelista"/>
        <w:numPr>
          <w:ilvl w:val="0"/>
          <w:numId w:val="2"/>
        </w:num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Clase (4 cuartos) serían decorados (</w:t>
      </w:r>
      <w:proofErr w:type="spellStart"/>
      <w:r>
        <w:rPr>
          <w:rFonts w:cs="Arial"/>
          <w:sz w:val="22"/>
          <w:szCs w:val="22"/>
        </w:rPr>
        <w:t>vignette</w:t>
      </w:r>
      <w:proofErr w:type="spellEnd"/>
      <w:r>
        <w:rPr>
          <w:rFonts w:cs="Arial"/>
          <w:sz w:val="22"/>
          <w:szCs w:val="22"/>
        </w:rPr>
        <w:t>) por distintos Grupos del Garden Club para Competencia entre Clubes.</w:t>
      </w:r>
    </w:p>
    <w:p w:rsidR="005560E2" w:rsidRDefault="005560E2" w:rsidP="005560E2">
      <w:pPr>
        <w:pStyle w:val="Prrafodelista"/>
        <w:ind w:left="1080"/>
        <w:rPr>
          <w:rFonts w:cs="Arial"/>
          <w:sz w:val="22"/>
          <w:szCs w:val="22"/>
        </w:rPr>
      </w:pPr>
    </w:p>
    <w:p w:rsidR="005560E2" w:rsidRDefault="005560E2" w:rsidP="005560E2">
      <w:pPr>
        <w:rPr>
          <w:rFonts w:cs="Arial"/>
          <w:lang w:val="es-UY"/>
        </w:rPr>
      </w:pPr>
      <w:r w:rsidRPr="005560E2">
        <w:rPr>
          <w:rFonts w:cs="Arial"/>
          <w:lang w:val="es-UY"/>
        </w:rPr>
        <w:t xml:space="preserve">Títulos propuestos </w:t>
      </w:r>
      <w:r>
        <w:rPr>
          <w:rFonts w:cs="Arial"/>
          <w:lang w:val="es-UY"/>
        </w:rPr>
        <w:t>para las clases:</w:t>
      </w:r>
    </w:p>
    <w:p w:rsidR="005560E2" w:rsidRDefault="005560E2" w:rsidP="005560E2">
      <w:pPr>
        <w:rPr>
          <w:rFonts w:cs="Arial"/>
          <w:lang w:val="es-UY"/>
        </w:rPr>
      </w:pPr>
      <w:r>
        <w:rPr>
          <w:rFonts w:cs="Arial"/>
          <w:lang w:val="es-UY"/>
        </w:rPr>
        <w:t>Cuarto de película o serie de televisión, puede representarse uno de los personajes de la película….</w:t>
      </w:r>
    </w:p>
    <w:p w:rsidR="005560E2" w:rsidRDefault="005560E2" w:rsidP="005560E2">
      <w:pPr>
        <w:rPr>
          <w:rFonts w:cs="Arial"/>
          <w:lang w:val="es-UY"/>
        </w:rPr>
      </w:pPr>
      <w:r>
        <w:rPr>
          <w:rFonts w:cs="Arial"/>
          <w:lang w:val="es-UY"/>
        </w:rPr>
        <w:t>Cuartos de famosos….existentes o en el pasado…o en el futuro…</w:t>
      </w:r>
    </w:p>
    <w:p w:rsidR="00C949B8" w:rsidRDefault="00C949B8" w:rsidP="005560E2">
      <w:pPr>
        <w:rPr>
          <w:rFonts w:cs="Arial"/>
          <w:lang w:val="es-UY"/>
        </w:rPr>
      </w:pPr>
      <w:r>
        <w:rPr>
          <w:rFonts w:cs="Arial"/>
          <w:lang w:val="es-UY"/>
        </w:rPr>
        <w:t>Algunas fotos de los cuartos como están ahora</w:t>
      </w:r>
      <w:proofErr w:type="gramStart"/>
      <w:r>
        <w:rPr>
          <w:rFonts w:cs="Arial"/>
          <w:lang w:val="es-UY"/>
        </w:rPr>
        <w:t>!</w:t>
      </w:r>
      <w:proofErr w:type="gramEnd"/>
    </w:p>
    <w:p w:rsidR="00C949B8" w:rsidRPr="00C949B8" w:rsidRDefault="00C949B8" w:rsidP="00C949B8">
      <w:pPr>
        <w:ind w:left="360"/>
        <w:rPr>
          <w:rFonts w:cs="Arial"/>
        </w:rPr>
      </w:pPr>
      <w:r>
        <w:rPr>
          <w:noProof/>
        </w:rPr>
        <w:lastRenderedPageBreak/>
        <w:drawing>
          <wp:inline distT="0" distB="0" distL="0" distR="0" wp14:anchorId="67D6E9AD" wp14:editId="3ACF7E92">
            <wp:extent cx="2159043" cy="2876550"/>
            <wp:effectExtent l="0" t="0" r="0" b="0"/>
            <wp:docPr id="20" name="Imagen 20" descr="C:\Users\DIANA\Pictures\Expo 17\IMG_3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IANA\Pictures\Expo 17\IMG_346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362" cy="2882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9B8">
        <w:rPr>
          <w:rFonts w:cs="Arial"/>
        </w:rPr>
        <w:t xml:space="preserve"> </w:t>
      </w:r>
      <w:r>
        <w:rPr>
          <w:noProof/>
        </w:rPr>
        <w:t xml:space="preserve">                      </w:t>
      </w:r>
      <w:r>
        <w:rPr>
          <w:noProof/>
        </w:rPr>
        <w:drawing>
          <wp:inline distT="0" distB="0" distL="0" distR="0" wp14:anchorId="1DE9B058" wp14:editId="291ED817">
            <wp:extent cx="2559395" cy="3409950"/>
            <wp:effectExtent l="0" t="0" r="0" b="0"/>
            <wp:docPr id="23" name="Imagen 23" descr="C:\Users\DIANA\Pictures\Expo 17\IMG_3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IANA\Pictures\Expo 17\IMG_345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620" cy="341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9B8" w:rsidRPr="00C949B8" w:rsidRDefault="00C949B8" w:rsidP="00C949B8">
      <w:pPr>
        <w:pStyle w:val="Prrafodelista"/>
        <w:numPr>
          <w:ilvl w:val="0"/>
          <w:numId w:val="1"/>
        </w:numPr>
        <w:rPr>
          <w:rFonts w:cs="Arial"/>
          <w:sz w:val="22"/>
          <w:szCs w:val="22"/>
        </w:rPr>
      </w:pPr>
      <w:r w:rsidRPr="00C949B8">
        <w:rPr>
          <w:rFonts w:cs="Arial"/>
          <w:sz w:val="22"/>
          <w:szCs w:val="22"/>
        </w:rPr>
        <w:t xml:space="preserve">Diseño: 12 mesas de bridge en el Bridge </w:t>
      </w:r>
      <w:proofErr w:type="spellStart"/>
      <w:r w:rsidRPr="00C949B8">
        <w:rPr>
          <w:rFonts w:cs="Arial"/>
          <w:sz w:val="22"/>
          <w:szCs w:val="22"/>
        </w:rPr>
        <w:t>Room</w:t>
      </w:r>
      <w:proofErr w:type="spellEnd"/>
      <w:r w:rsidRPr="00C949B8">
        <w:rPr>
          <w:rFonts w:cs="Arial"/>
          <w:sz w:val="22"/>
          <w:szCs w:val="22"/>
        </w:rPr>
        <w:t>. 3 clases de mesas exhibición representando una década distinta. Pueden ser de cualquier comida, desayuno, almuerzo, té o cena a elección….</w:t>
      </w:r>
    </w:p>
    <w:p w:rsidR="00C949B8" w:rsidRDefault="00C949B8" w:rsidP="00C949B8">
      <w:pPr>
        <w:pStyle w:val="Prrafodelista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Clase 1: antes de 1920, 1920, 1930 y 1940</w:t>
      </w:r>
    </w:p>
    <w:p w:rsidR="00C949B8" w:rsidRDefault="00C949B8" w:rsidP="00C949B8">
      <w:pPr>
        <w:pStyle w:val="Prrafodelista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Clase 2: 1950, 1960, 1970 y 1980</w:t>
      </w:r>
    </w:p>
    <w:p w:rsidR="00C949B8" w:rsidRDefault="00C949B8" w:rsidP="00C949B8">
      <w:pPr>
        <w:pStyle w:val="Prrafodelista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Clase 3: 1990, 2000, 2010 y el futuro</w:t>
      </w:r>
      <w:proofErr w:type="gramStart"/>
      <w:r>
        <w:rPr>
          <w:rFonts w:cs="Arial"/>
          <w:sz w:val="22"/>
          <w:szCs w:val="22"/>
        </w:rPr>
        <w:t>!</w:t>
      </w:r>
      <w:proofErr w:type="gramEnd"/>
    </w:p>
    <w:p w:rsidR="00C949B8" w:rsidRDefault="00C949B8" w:rsidP="00C949B8">
      <w:pPr>
        <w:pStyle w:val="Prrafodelista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Un ejemplo….</w:t>
      </w:r>
    </w:p>
    <w:p w:rsidR="00C949B8" w:rsidRDefault="00C949B8" w:rsidP="00C949B8">
      <w:pPr>
        <w:pStyle w:val="Prrafodelista"/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  <w:lang w:val="en-US"/>
        </w:rPr>
        <w:drawing>
          <wp:inline distT="0" distB="0" distL="0" distR="0" wp14:anchorId="4CD2DE99" wp14:editId="50B281BA">
            <wp:extent cx="3971925" cy="2978865"/>
            <wp:effectExtent l="0" t="0" r="0" b="0"/>
            <wp:docPr id="22" name="Imagen 22" descr="C:\Users\DIANA\Pictures\Expo 17\HORTICOUTURE 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IANA\Pictures\Expo 17\HORTICOUTURE 0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276" cy="2985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9B8" w:rsidRDefault="00C949B8" w:rsidP="005560E2">
      <w:pPr>
        <w:rPr>
          <w:rFonts w:cs="Arial"/>
          <w:lang w:val="es-UY"/>
        </w:rPr>
      </w:pPr>
    </w:p>
    <w:p w:rsidR="005560E2" w:rsidRDefault="00B523C8" w:rsidP="005560E2">
      <w:pPr>
        <w:rPr>
          <w:rFonts w:cs="Arial"/>
          <w:lang w:val="es-UY"/>
        </w:rPr>
      </w:pPr>
      <w:r>
        <w:rPr>
          <w:rFonts w:cs="Arial"/>
          <w:lang w:val="es-UY"/>
        </w:rPr>
        <w:t>Y maniquíes vestidos de época años veinte con vestidos hechos de material vegetal</w:t>
      </w:r>
      <w:r w:rsidR="00D66EBE">
        <w:rPr>
          <w:rFonts w:cs="Arial"/>
          <w:lang w:val="es-UY"/>
        </w:rPr>
        <w:t>, como el ejemplo</w:t>
      </w:r>
      <w:r>
        <w:rPr>
          <w:rFonts w:cs="Arial"/>
          <w:lang w:val="es-UY"/>
        </w:rPr>
        <w:t>…</w:t>
      </w:r>
      <w:proofErr w:type="gramStart"/>
      <w:r>
        <w:rPr>
          <w:rFonts w:cs="Arial"/>
          <w:lang w:val="es-UY"/>
        </w:rPr>
        <w:t>..</w:t>
      </w:r>
      <w:proofErr w:type="gramEnd"/>
    </w:p>
    <w:p w:rsidR="00B523C8" w:rsidRPr="005560E2" w:rsidRDefault="00B523C8" w:rsidP="005560E2">
      <w:pPr>
        <w:rPr>
          <w:rFonts w:cs="Arial"/>
          <w:lang w:val="es-UY"/>
        </w:rPr>
      </w:pPr>
      <w:r>
        <w:rPr>
          <w:rFonts w:cs="Arial"/>
          <w:noProof/>
        </w:rPr>
        <w:lastRenderedPageBreak/>
        <w:drawing>
          <wp:inline distT="0" distB="0" distL="0" distR="0">
            <wp:extent cx="2932294" cy="5505450"/>
            <wp:effectExtent l="0" t="0" r="1905" b="0"/>
            <wp:docPr id="24" name="Imagen 24" descr="C:\Users\DIANA\Pictures\Educational 2014\HORTICOUTURE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ANA\Pictures\Educational 2014\HORTICOUTURE 00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160" cy="550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23C8">
        <w:t xml:space="preserve"> </w:t>
      </w:r>
      <w:r>
        <w:rPr>
          <w:noProof/>
          <w:color w:val="0000FF"/>
        </w:rPr>
        <w:t xml:space="preserve">              </w:t>
      </w:r>
      <w:r>
        <w:rPr>
          <w:noProof/>
          <w:color w:val="0000FF"/>
        </w:rPr>
        <w:drawing>
          <wp:inline distT="0" distB="0" distL="0" distR="0">
            <wp:extent cx="2438400" cy="3743325"/>
            <wp:effectExtent l="0" t="0" r="0" b="9525"/>
            <wp:docPr id="26" name="Imagen 26" descr="Resultado de imagen para vestidos años 20 fotos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para vestidos años 20 fotos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0E2" w:rsidRPr="005560E2" w:rsidRDefault="005560E2" w:rsidP="005560E2">
      <w:pPr>
        <w:rPr>
          <w:rFonts w:cs="Arial"/>
          <w:lang w:val="es-UY"/>
        </w:rPr>
      </w:pPr>
    </w:p>
    <w:p w:rsidR="005560E2" w:rsidRPr="005560E2" w:rsidRDefault="005560E2" w:rsidP="005560E2">
      <w:pPr>
        <w:rPr>
          <w:rFonts w:cs="Arial"/>
          <w:lang w:val="es-UY"/>
        </w:rPr>
      </w:pPr>
    </w:p>
    <w:p w:rsidR="005560E2" w:rsidRPr="005560E2" w:rsidRDefault="005560E2" w:rsidP="005560E2">
      <w:pPr>
        <w:pStyle w:val="Prrafodelista"/>
        <w:rPr>
          <w:rFonts w:cs="Arial"/>
          <w:sz w:val="22"/>
          <w:szCs w:val="22"/>
        </w:rPr>
      </w:pPr>
    </w:p>
    <w:p w:rsidR="00A57A81" w:rsidRPr="005560E2" w:rsidRDefault="00A57A81" w:rsidP="00A57A81">
      <w:pPr>
        <w:rPr>
          <w:rFonts w:cs="Arial"/>
          <w:noProof/>
          <w:lang w:val="es-ES_tradnl"/>
        </w:rPr>
      </w:pPr>
    </w:p>
    <w:p w:rsidR="007869DD" w:rsidRPr="00A57A81" w:rsidRDefault="00E8354E" w:rsidP="00A57A81">
      <w:pPr>
        <w:rPr>
          <w:lang w:val="es-UY"/>
        </w:rPr>
      </w:pPr>
    </w:p>
    <w:sectPr w:rsidR="007869DD" w:rsidRPr="00A57A81" w:rsidSect="002E2E9D">
      <w:pgSz w:w="12240" w:h="15840"/>
      <w:pgMar w:top="851" w:right="1440" w:bottom="42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E5982"/>
    <w:multiLevelType w:val="hybridMultilevel"/>
    <w:tmpl w:val="176E38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5A06BE"/>
    <w:multiLevelType w:val="hybridMultilevel"/>
    <w:tmpl w:val="A1860408"/>
    <w:lvl w:ilvl="0" w:tplc="76609FCA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7A81"/>
    <w:rsid w:val="00014B03"/>
    <w:rsid w:val="002E2E9D"/>
    <w:rsid w:val="005560E2"/>
    <w:rsid w:val="00913DEC"/>
    <w:rsid w:val="00A57A81"/>
    <w:rsid w:val="00B052A3"/>
    <w:rsid w:val="00B523C8"/>
    <w:rsid w:val="00C949B8"/>
    <w:rsid w:val="00D66EBE"/>
    <w:rsid w:val="00E83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7A8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57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7A81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5560E2"/>
    <w:pPr>
      <w:spacing w:after="0" w:line="240" w:lineRule="auto"/>
      <w:ind w:left="720"/>
      <w:contextualSpacing/>
    </w:pPr>
    <w:rPr>
      <w:sz w:val="24"/>
      <w:szCs w:val="24"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7A8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57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7A81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5560E2"/>
    <w:pPr>
      <w:spacing w:after="0" w:line="240" w:lineRule="auto"/>
      <w:ind w:left="720"/>
      <w:contextualSpacing/>
    </w:pPr>
    <w:rPr>
      <w:sz w:val="24"/>
      <w:szCs w:val="24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yperlink" Target="https://www.google.com.ar/url?sa=i&amp;rct=j&amp;q=&amp;esrc=s&amp;source=images&amp;cd=&amp;cad=rja&amp;uact=8&amp;ved=0ahUKEwjr27OFq-bTAhXCH5AKHcvlDFEQjRwIBw&amp;url=https://es.pinterest.com/explore/vestidos-de-los-locos-a%C3%B1os-20-939031854625/&amp;psig=AFQjCNE28ThTqFQYMGogReXUIJkEsxUtXw&amp;ust=1494540403296303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8</Pages>
  <Words>439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</dc:creator>
  <cp:lastModifiedBy>DIANA</cp:lastModifiedBy>
  <cp:revision>5</cp:revision>
  <dcterms:created xsi:type="dcterms:W3CDTF">2017-05-10T21:17:00Z</dcterms:created>
  <dcterms:modified xsi:type="dcterms:W3CDTF">2017-06-04T23:24:00Z</dcterms:modified>
</cp:coreProperties>
</file>